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D5" w:rsidRDefault="00D56D30" w:rsidP="00966828">
      <w:pPr>
        <w:jc w:val="center"/>
      </w:pPr>
      <w:r>
        <w:t xml:space="preserve">Final </w:t>
      </w:r>
      <w:r w:rsidR="00FD35D5">
        <w:t>Study Guide</w:t>
      </w:r>
      <w:bookmarkStart w:id="0" w:name="_GoBack"/>
      <w:bookmarkEnd w:id="0"/>
    </w:p>
    <w:p w:rsidR="00FD35D5" w:rsidRPr="00D56D30" w:rsidRDefault="00D56D30" w:rsidP="00D56D30">
      <w:pPr>
        <w:rPr>
          <w:b/>
          <w:u w:val="single"/>
        </w:rPr>
      </w:pPr>
      <w:r w:rsidRPr="00D56D30">
        <w:rPr>
          <w:b/>
          <w:u w:val="single"/>
        </w:rPr>
        <w:t xml:space="preserve">Instructions: Final will consist of 20 multiple choice questions and two vignettes with 10 subsequent short answer essay questions (3 points each).  Please bring </w:t>
      </w:r>
      <w:proofErr w:type="gramStart"/>
      <w:r w:rsidRPr="00D56D30">
        <w:rPr>
          <w:b/>
          <w:u w:val="single"/>
        </w:rPr>
        <w:t>a</w:t>
      </w:r>
      <w:proofErr w:type="gramEnd"/>
      <w:r w:rsidRPr="00D56D30">
        <w:rPr>
          <w:b/>
          <w:u w:val="single"/>
        </w:rPr>
        <w:t xml:space="preserve"> </w:t>
      </w:r>
      <w:r w:rsidR="00056036">
        <w:rPr>
          <w:b/>
          <w:u w:val="single"/>
        </w:rPr>
        <w:t xml:space="preserve">882e </w:t>
      </w:r>
      <w:r w:rsidRPr="00D56D30">
        <w:rPr>
          <w:b/>
          <w:u w:val="single"/>
        </w:rPr>
        <w:t>scantron</w:t>
      </w:r>
      <w:r>
        <w:rPr>
          <w:b/>
          <w:u w:val="single"/>
        </w:rPr>
        <w:t>,</w:t>
      </w:r>
      <w:r w:rsidR="00056036">
        <w:rPr>
          <w:b/>
          <w:u w:val="single"/>
        </w:rPr>
        <w:t xml:space="preserve"> pen/pencil,</w:t>
      </w:r>
      <w:r w:rsidRPr="00D56D30">
        <w:rPr>
          <w:b/>
          <w:u w:val="single"/>
        </w:rPr>
        <w:t xml:space="preserve"> and lined sheets of paper or </w:t>
      </w:r>
      <w:r>
        <w:rPr>
          <w:b/>
          <w:u w:val="single"/>
        </w:rPr>
        <w:t xml:space="preserve">a </w:t>
      </w:r>
      <w:r w:rsidRPr="00D56D30">
        <w:rPr>
          <w:b/>
          <w:u w:val="single"/>
        </w:rPr>
        <w:t xml:space="preserve">blue book. </w:t>
      </w:r>
    </w:p>
    <w:p w:rsidR="00FD35D5" w:rsidRDefault="00FD35D5" w:rsidP="00FD35D5">
      <w:r>
        <w:t>Experimental Design</w:t>
      </w:r>
    </w:p>
    <w:p w:rsidR="00FD35D5" w:rsidRDefault="00FD35D5" w:rsidP="00FD35D5">
      <w:r>
        <w:t>Independent Variable; Dependent Variable</w:t>
      </w:r>
    </w:p>
    <w:p w:rsidR="007834C9" w:rsidRDefault="007834C9" w:rsidP="00FD35D5">
      <w:r>
        <w:t>Comparison Groups</w:t>
      </w:r>
    </w:p>
    <w:p w:rsidR="00FD35D5" w:rsidRDefault="00FD35D5" w:rsidP="00FD35D5">
      <w:r>
        <w:t>Criteria for Causality (covariance, temporal precedence, internal validity)</w:t>
      </w:r>
    </w:p>
    <w:p w:rsidR="00FD35D5" w:rsidRDefault="00FD35D5" w:rsidP="00FD35D5">
      <w:r>
        <w:tab/>
        <w:t>Within Subjects Design</w:t>
      </w:r>
    </w:p>
    <w:p w:rsidR="00FD35D5" w:rsidRDefault="00FD35D5" w:rsidP="00FD35D5">
      <w:r>
        <w:tab/>
      </w:r>
      <w:r>
        <w:tab/>
        <w:t>Threats to internal validity</w:t>
      </w:r>
    </w:p>
    <w:p w:rsidR="00FD35D5" w:rsidRDefault="00FD35D5" w:rsidP="00FD35D5">
      <w:r>
        <w:tab/>
      </w:r>
      <w:r>
        <w:tab/>
      </w:r>
      <w:r>
        <w:tab/>
        <w:t>Carryover effects and Counterbalancing</w:t>
      </w:r>
    </w:p>
    <w:p w:rsidR="00FD35D5" w:rsidRDefault="00FD35D5" w:rsidP="00FD35D5">
      <w:r>
        <w:tab/>
        <w:t>Between Subjects Design</w:t>
      </w:r>
    </w:p>
    <w:p w:rsidR="00FD35D5" w:rsidRDefault="00FD35D5" w:rsidP="00FD35D5">
      <w:r>
        <w:tab/>
      </w:r>
      <w:r>
        <w:tab/>
        <w:t>Threats to internal validity</w:t>
      </w:r>
    </w:p>
    <w:p w:rsidR="00FD35D5" w:rsidRDefault="00FD35D5" w:rsidP="00FD35D5">
      <w:r>
        <w:tab/>
      </w:r>
      <w:r>
        <w:tab/>
        <w:t>Problem of large within group variance</w:t>
      </w:r>
    </w:p>
    <w:p w:rsidR="00FD35D5" w:rsidRDefault="00FD35D5" w:rsidP="00FD35D5">
      <w:r>
        <w:t>Correlational Designs</w:t>
      </w:r>
    </w:p>
    <w:p w:rsidR="00FD35D5" w:rsidRDefault="00FD35D5" w:rsidP="00FD35D5">
      <w:r>
        <w:t>Confound – definition</w:t>
      </w:r>
    </w:p>
    <w:p w:rsidR="00FD35D5" w:rsidRDefault="00FD35D5" w:rsidP="00FD35D5">
      <w:r>
        <w:t>Types of Confounds (history, maturation,</w:t>
      </w:r>
      <w:r w:rsidR="007834C9">
        <w:t xml:space="preserve"> instrumentation,</w:t>
      </w:r>
      <w:r>
        <w:t xml:space="preserve"> </w:t>
      </w:r>
      <w:r w:rsidR="007834C9">
        <w:t xml:space="preserve">attrition, differential </w:t>
      </w:r>
      <w:proofErr w:type="spellStart"/>
      <w:r w:rsidR="007834C9">
        <w:t>a</w:t>
      </w:r>
      <w:r>
        <w:t>regression</w:t>
      </w:r>
      <w:proofErr w:type="spellEnd"/>
      <w:r>
        <w:t xml:space="preserve">, selection, carryover, environmental, </w:t>
      </w:r>
      <w:proofErr w:type="spellStart"/>
      <w:r>
        <w:t>hawthorne</w:t>
      </w:r>
      <w:proofErr w:type="spellEnd"/>
      <w:r>
        <w:t xml:space="preserve"> effect, experimenter bias)</w:t>
      </w:r>
    </w:p>
    <w:p w:rsidR="00FD35D5" w:rsidRDefault="00FD35D5" w:rsidP="00FD35D5">
      <w:r>
        <w:t>Control Groups</w:t>
      </w:r>
    </w:p>
    <w:p w:rsidR="00FD35D5" w:rsidRDefault="00FD35D5" w:rsidP="00FD35D5">
      <w:r>
        <w:t>Control Variable</w:t>
      </w:r>
    </w:p>
    <w:p w:rsidR="00FD35D5" w:rsidRDefault="00FD35D5" w:rsidP="00FD35D5">
      <w:r>
        <w:t>Experimental Groups</w:t>
      </w:r>
    </w:p>
    <w:p w:rsidR="00FD35D5" w:rsidRDefault="00FD35D5" w:rsidP="00FD35D5">
      <w:r>
        <w:t>Placebo Groups</w:t>
      </w:r>
    </w:p>
    <w:p w:rsidR="00FD35D5" w:rsidRDefault="00FD35D5" w:rsidP="00FD35D5">
      <w:r>
        <w:t>Manipulation Check</w:t>
      </w:r>
    </w:p>
    <w:p w:rsidR="00FD35D5" w:rsidRDefault="00FD35D5" w:rsidP="00FD35D5">
      <w:r>
        <w:t>Double Blind Study</w:t>
      </w:r>
    </w:p>
    <w:p w:rsidR="00FD35D5" w:rsidRDefault="00FD35D5" w:rsidP="00FD35D5">
      <w:r>
        <w:t>Random Assignment</w:t>
      </w:r>
    </w:p>
    <w:p w:rsidR="007834C9" w:rsidRDefault="007834C9" w:rsidP="00FD35D5">
      <w:r>
        <w:t>Matched-Subjects Design</w:t>
      </w:r>
    </w:p>
    <w:p w:rsidR="00FD35D5" w:rsidRDefault="00FD35D5" w:rsidP="00FD35D5">
      <w:r>
        <w:t>Pilot Study</w:t>
      </w:r>
    </w:p>
    <w:p w:rsidR="00FD35D5" w:rsidRDefault="00FD35D5" w:rsidP="00FD35D5">
      <w:r>
        <w:t>External Validity</w:t>
      </w:r>
    </w:p>
    <w:p w:rsidR="00FD35D5" w:rsidRDefault="00FD35D5" w:rsidP="00FD35D5">
      <w:proofErr w:type="spellStart"/>
      <w:r>
        <w:t>Constuct</w:t>
      </w:r>
      <w:proofErr w:type="spellEnd"/>
      <w:r>
        <w:t xml:space="preserve"> Validity</w:t>
      </w:r>
    </w:p>
    <w:p w:rsidR="00FD35D5" w:rsidRDefault="00FD35D5" w:rsidP="00FD35D5">
      <w:r>
        <w:t>Statistical Validity</w:t>
      </w:r>
    </w:p>
    <w:p w:rsidR="00FD35D5" w:rsidRDefault="00FD35D5" w:rsidP="00FD35D5"/>
    <w:p w:rsidR="00FD35D5" w:rsidRDefault="00FD35D5"/>
    <w:p w:rsidR="00FD35D5" w:rsidRDefault="00FD35D5"/>
    <w:p w:rsidR="00FD35D5" w:rsidRDefault="00FD35D5"/>
    <w:p w:rsidR="00FD35D5" w:rsidRDefault="00FD35D5"/>
    <w:sectPr w:rsidR="00FD35D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5FF" w:rsidRDefault="00BE05FF" w:rsidP="00D56D30">
      <w:pPr>
        <w:spacing w:after="0" w:line="240" w:lineRule="auto"/>
      </w:pPr>
      <w:r>
        <w:separator/>
      </w:r>
    </w:p>
  </w:endnote>
  <w:endnote w:type="continuationSeparator" w:id="0">
    <w:p w:rsidR="00BE05FF" w:rsidRDefault="00BE05FF" w:rsidP="00D5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5FF" w:rsidRDefault="00BE05FF" w:rsidP="00D56D30">
      <w:pPr>
        <w:spacing w:after="0" w:line="240" w:lineRule="auto"/>
      </w:pPr>
      <w:r>
        <w:separator/>
      </w:r>
    </w:p>
  </w:footnote>
  <w:footnote w:type="continuationSeparator" w:id="0">
    <w:p w:rsidR="00BE05FF" w:rsidRDefault="00BE05FF" w:rsidP="00D5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D30" w:rsidRDefault="00D56D30">
    <w:pPr>
      <w:pStyle w:val="Header"/>
    </w:pPr>
    <w:r>
      <w:t>McLeod</w:t>
    </w:r>
  </w:p>
  <w:p w:rsidR="00D56D30" w:rsidRDefault="00D56D30">
    <w:pPr>
      <w:pStyle w:val="Header"/>
    </w:pPr>
    <w:r>
      <w:t>Research Design</w:t>
    </w:r>
  </w:p>
  <w:p w:rsidR="00D56D30" w:rsidRDefault="00D56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D5"/>
    <w:rsid w:val="00056036"/>
    <w:rsid w:val="001E761C"/>
    <w:rsid w:val="00232018"/>
    <w:rsid w:val="0061103C"/>
    <w:rsid w:val="007834C9"/>
    <w:rsid w:val="00966828"/>
    <w:rsid w:val="00B54603"/>
    <w:rsid w:val="00BE05FF"/>
    <w:rsid w:val="00D56D30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4A55"/>
  <w15:chartTrackingRefBased/>
  <w15:docId w15:val="{D148C5BA-835D-4CED-844F-7899A636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D30"/>
  </w:style>
  <w:style w:type="paragraph" w:styleId="Footer">
    <w:name w:val="footer"/>
    <w:basedOn w:val="Normal"/>
    <w:link w:val="FooterChar"/>
    <w:uiPriority w:val="99"/>
    <w:unhideWhenUsed/>
    <w:rsid w:val="00D56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McLeod</dc:creator>
  <cp:keywords/>
  <dc:description/>
  <cp:lastModifiedBy>Saadia McLeod</cp:lastModifiedBy>
  <cp:revision>3</cp:revision>
  <dcterms:created xsi:type="dcterms:W3CDTF">2019-04-28T03:50:00Z</dcterms:created>
  <dcterms:modified xsi:type="dcterms:W3CDTF">2019-04-28T04:12:00Z</dcterms:modified>
</cp:coreProperties>
</file>