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DEEB5" w14:textId="789675AC" w:rsidR="00F15F3F" w:rsidRDefault="00540B43" w:rsidP="00540B43">
      <w:pPr>
        <w:jc w:val="center"/>
      </w:pPr>
      <w:r>
        <w:t xml:space="preserve">Midterm </w:t>
      </w:r>
      <w:r w:rsidR="000E603A">
        <w:t>2</w:t>
      </w:r>
      <w:r>
        <w:t xml:space="preserve"> Study Guide</w:t>
      </w:r>
    </w:p>
    <w:p w14:paraId="4963ED5C" w14:textId="4B07EB2A" w:rsidR="00540B43" w:rsidRDefault="00540B43" w:rsidP="00540B43">
      <w:pPr>
        <w:jc w:val="center"/>
      </w:pPr>
      <w:r>
        <w:t>Introduction to Research Design</w:t>
      </w:r>
    </w:p>
    <w:p w14:paraId="09D576D7" w14:textId="65E43127" w:rsidR="00540B43" w:rsidRDefault="00540B43" w:rsidP="00540B43">
      <w:r>
        <w:t>Instructions: The midterm will consist of 2</w:t>
      </w:r>
      <w:r w:rsidR="000E603A">
        <w:t>0</w:t>
      </w:r>
      <w:r>
        <w:t xml:space="preserve"> multiple choice</w:t>
      </w:r>
      <w:r w:rsidR="000E603A">
        <w:t xml:space="preserve"> and 2 </w:t>
      </w:r>
      <w:r w:rsidR="00283FD8">
        <w:t>short answer essay questions</w:t>
      </w:r>
      <w:r>
        <w:t xml:space="preserve"> which will cover both lecture and book material.  Please review both sources as you study the following concepts.  You will require a scantron to take the exam</w:t>
      </w:r>
      <w:r w:rsidR="00283FD8">
        <w:t xml:space="preserve"> and a blue book or lined sheets of paper</w:t>
      </w:r>
      <w:r w:rsidR="00A66322">
        <w:t>.</w:t>
      </w:r>
      <w:bookmarkStart w:id="0" w:name="_GoBack"/>
      <w:bookmarkEnd w:id="0"/>
    </w:p>
    <w:p w14:paraId="230DFB61" w14:textId="692E431C" w:rsidR="00540B43" w:rsidRDefault="00540B43" w:rsidP="00540B43">
      <w:pPr>
        <w:jc w:val="center"/>
      </w:pPr>
    </w:p>
    <w:p w14:paraId="2ED17106" w14:textId="33E9C394" w:rsidR="00283FD8" w:rsidRDefault="00283FD8" w:rsidP="00540B43">
      <w:pPr>
        <w:jc w:val="center"/>
      </w:pPr>
    </w:p>
    <w:p w14:paraId="2A00DAC9" w14:textId="13CE347F" w:rsidR="00283FD8" w:rsidRDefault="00A61B75" w:rsidP="00283FD8">
      <w:r>
        <w:t>Population</w:t>
      </w:r>
    </w:p>
    <w:p w14:paraId="68C0B9D6" w14:textId="34B1A044" w:rsidR="00A61B75" w:rsidRDefault="00A61B75" w:rsidP="00283FD8">
      <w:r>
        <w:t>Sample</w:t>
      </w:r>
      <w:r w:rsidR="00E0172B">
        <w:t>; purpose; removing bias</w:t>
      </w:r>
    </w:p>
    <w:p w14:paraId="2572CB68" w14:textId="48AFF748" w:rsidR="00A61B75" w:rsidRDefault="00A61B75" w:rsidP="00283FD8">
      <w:r>
        <w:t>Sample size</w:t>
      </w:r>
      <w:r w:rsidR="00E41F7A">
        <w:t xml:space="preserve"> - importance</w:t>
      </w:r>
    </w:p>
    <w:p w14:paraId="323CAC1A" w14:textId="77B3EDBE" w:rsidR="00A61B75" w:rsidRDefault="00A61B75" w:rsidP="00283FD8">
      <w:r>
        <w:t>Generalizability</w:t>
      </w:r>
      <w:r w:rsidR="00373126">
        <w:t>; external validity</w:t>
      </w:r>
    </w:p>
    <w:p w14:paraId="4CB4827E" w14:textId="60E0E2AD" w:rsidR="00605BB4" w:rsidRDefault="00605BB4" w:rsidP="00283FD8">
      <w:r>
        <w:t>Construct Validity</w:t>
      </w:r>
    </w:p>
    <w:p w14:paraId="63F66CDF" w14:textId="02F25678" w:rsidR="00A61B75" w:rsidRDefault="00A61B75" w:rsidP="00283FD8">
      <w:r>
        <w:t>Probability Sample</w:t>
      </w:r>
    </w:p>
    <w:p w14:paraId="25EBFE28" w14:textId="3087B3CA" w:rsidR="00A61B75" w:rsidRDefault="00A61B75" w:rsidP="00283FD8">
      <w:r>
        <w:t>Types of sampling techniques</w:t>
      </w:r>
    </w:p>
    <w:p w14:paraId="7C2A5CFE" w14:textId="57B35A98" w:rsidR="00037712" w:rsidRDefault="00037712" w:rsidP="00283FD8">
      <w:r>
        <w:t>Statistical Validity, Sample size, Effect Size</w:t>
      </w:r>
    </w:p>
    <w:p w14:paraId="507F7BDD" w14:textId="111BC97D" w:rsidR="00BF38D4" w:rsidRDefault="00BF38D4" w:rsidP="00283FD8">
      <w:r>
        <w:t>Correlational Design</w:t>
      </w:r>
    </w:p>
    <w:p w14:paraId="720D75C2" w14:textId="27390E65" w:rsidR="00BA4797" w:rsidRDefault="00BA4797" w:rsidP="00283FD8">
      <w:r>
        <w:t>Predictor and Criterion</w:t>
      </w:r>
    </w:p>
    <w:p w14:paraId="7C94909C" w14:textId="319E9196" w:rsidR="00BF38D4" w:rsidRDefault="00BF38D4" w:rsidP="00283FD8">
      <w:r>
        <w:t>Bivariate Correlational Design</w:t>
      </w:r>
    </w:p>
    <w:p w14:paraId="2B43F651" w14:textId="3473E05B" w:rsidR="00BF38D4" w:rsidRDefault="00BF38D4" w:rsidP="00283FD8">
      <w:r>
        <w:tab/>
        <w:t>Interpreting findings</w:t>
      </w:r>
    </w:p>
    <w:p w14:paraId="47468E1A" w14:textId="5C72D361" w:rsidR="00BF38D4" w:rsidRDefault="00BF38D4" w:rsidP="00283FD8">
      <w:r>
        <w:t>Longitudinal Design</w:t>
      </w:r>
    </w:p>
    <w:p w14:paraId="3C2425A7" w14:textId="21AE7AB5" w:rsidR="00BF38D4" w:rsidRDefault="00BF38D4" w:rsidP="00283FD8">
      <w:r>
        <w:tab/>
        <w:t>Interpret</w:t>
      </w:r>
      <w:r w:rsidR="004E32D3">
        <w:t>ing</w:t>
      </w:r>
      <w:r>
        <w:t xml:space="preserve"> findings</w:t>
      </w:r>
    </w:p>
    <w:p w14:paraId="7AEF814C" w14:textId="3DA641B4" w:rsidR="00BF38D4" w:rsidRDefault="00BF38D4" w:rsidP="00283FD8">
      <w:r>
        <w:t>Multiple Correlational Design (multiple regression)</w:t>
      </w:r>
    </w:p>
    <w:p w14:paraId="2E3368F7" w14:textId="5E6B8784" w:rsidR="004E32D3" w:rsidRDefault="004E32D3" w:rsidP="00283FD8">
      <w:r>
        <w:tab/>
        <w:t>Interpreting finding</w:t>
      </w:r>
    </w:p>
    <w:p w14:paraId="254964B8" w14:textId="3CD9F86A" w:rsidR="00BA4797" w:rsidRDefault="00373126" w:rsidP="00283FD8">
      <w:r>
        <w:tab/>
        <w:t>Moderating and Mediating Variables</w:t>
      </w:r>
    </w:p>
    <w:p w14:paraId="5DCFFFD8" w14:textId="4CF8C60E" w:rsidR="004E32D3" w:rsidRDefault="004E32D3" w:rsidP="00283FD8">
      <w:r>
        <w:t>Outliers</w:t>
      </w:r>
    </w:p>
    <w:p w14:paraId="7ED2EC63" w14:textId="7DC197B5" w:rsidR="00475FF7" w:rsidRDefault="00475FF7" w:rsidP="00283FD8">
      <w:r>
        <w:t>Curvilinearity</w:t>
      </w:r>
    </w:p>
    <w:p w14:paraId="06E5F471" w14:textId="3029B210" w:rsidR="00475FF7" w:rsidRDefault="00475FF7" w:rsidP="00283FD8">
      <w:r>
        <w:t>Third Variable Concerns</w:t>
      </w:r>
    </w:p>
    <w:p w14:paraId="4AA0CE27" w14:textId="39A69FD9" w:rsidR="00475FF7" w:rsidRDefault="00475FF7" w:rsidP="00283FD8">
      <w:r>
        <w:t>Criterial for Causality</w:t>
      </w:r>
    </w:p>
    <w:p w14:paraId="484F0BDE" w14:textId="4B3793D5" w:rsidR="00475FF7" w:rsidRDefault="00475FF7" w:rsidP="00283FD8">
      <w:r>
        <w:t>Power of Causality with Correlational Designs</w:t>
      </w:r>
      <w:r w:rsidR="000B5067">
        <w:t xml:space="preserve"> (all)</w:t>
      </w:r>
    </w:p>
    <w:p w14:paraId="2E2F282C" w14:textId="77777777" w:rsidR="00605BB4" w:rsidRDefault="00605BB4" w:rsidP="00283FD8"/>
    <w:p w14:paraId="5C051293" w14:textId="77777777" w:rsidR="000B5067" w:rsidRDefault="000B5067" w:rsidP="00283FD8"/>
    <w:p w14:paraId="18B9F953" w14:textId="77777777" w:rsidR="00BF38D4" w:rsidRDefault="00BF38D4" w:rsidP="00283FD8"/>
    <w:p w14:paraId="56115C60" w14:textId="77777777" w:rsidR="00540B43" w:rsidRDefault="00540B43" w:rsidP="00540B43">
      <w:pPr>
        <w:jc w:val="both"/>
      </w:pPr>
    </w:p>
    <w:sectPr w:rsidR="00540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43"/>
    <w:rsid w:val="00037712"/>
    <w:rsid w:val="000B5067"/>
    <w:rsid w:val="000E603A"/>
    <w:rsid w:val="001E761C"/>
    <w:rsid w:val="002134A0"/>
    <w:rsid w:val="00232018"/>
    <w:rsid w:val="00283FD8"/>
    <w:rsid w:val="002F4EBE"/>
    <w:rsid w:val="00373126"/>
    <w:rsid w:val="00475FF7"/>
    <w:rsid w:val="004E32D3"/>
    <w:rsid w:val="00540B43"/>
    <w:rsid w:val="00605BB4"/>
    <w:rsid w:val="0061103C"/>
    <w:rsid w:val="00A61B75"/>
    <w:rsid w:val="00A66322"/>
    <w:rsid w:val="00B54603"/>
    <w:rsid w:val="00BA4797"/>
    <w:rsid w:val="00BF38D4"/>
    <w:rsid w:val="00C55E62"/>
    <w:rsid w:val="00E0172B"/>
    <w:rsid w:val="00E4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A14A"/>
  <w15:chartTrackingRefBased/>
  <w15:docId w15:val="{12981FD1-499F-4ADF-BF17-1043DE8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McLeod</dc:creator>
  <cp:keywords/>
  <dc:description/>
  <cp:lastModifiedBy>Saadia McLeod</cp:lastModifiedBy>
  <cp:revision>18</cp:revision>
  <dcterms:created xsi:type="dcterms:W3CDTF">2019-04-03T01:26:00Z</dcterms:created>
  <dcterms:modified xsi:type="dcterms:W3CDTF">2019-04-03T01:37:00Z</dcterms:modified>
</cp:coreProperties>
</file>