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871DF" w14:textId="4D3B71E3" w:rsidR="00B3190D" w:rsidRPr="00F17DEF" w:rsidRDefault="00DD3609">
      <w:pPr>
        <w:rPr>
          <w:sz w:val="40"/>
          <w:szCs w:val="40"/>
          <w:u w:val="single"/>
        </w:rPr>
      </w:pPr>
      <w:bookmarkStart w:id="0" w:name="_Hlk45715282"/>
      <w:bookmarkEnd w:id="0"/>
      <w:r w:rsidRPr="00F17DEF">
        <w:rPr>
          <w:sz w:val="40"/>
          <w:szCs w:val="40"/>
          <w:u w:val="single"/>
        </w:rPr>
        <w:t>Qualtrics Assignment: Create a sample survey</w:t>
      </w:r>
    </w:p>
    <w:p w14:paraId="7C8D02E7" w14:textId="48B55845" w:rsidR="00DD3609" w:rsidRDefault="00DD3609"/>
    <w:p w14:paraId="0646E14D" w14:textId="77777777" w:rsidR="00DD3609" w:rsidRPr="00F56CC4" w:rsidRDefault="00DD3609">
      <w:pPr>
        <w:rPr>
          <w:sz w:val="28"/>
          <w:szCs w:val="28"/>
        </w:rPr>
      </w:pPr>
      <w:r w:rsidRPr="00F56CC4">
        <w:rPr>
          <w:sz w:val="28"/>
          <w:szCs w:val="28"/>
        </w:rPr>
        <w:t xml:space="preserve">Instructions: </w:t>
      </w:r>
    </w:p>
    <w:p w14:paraId="5A8E2C34" w14:textId="7CC8608A" w:rsidR="00DD3609" w:rsidRPr="00F56CC4" w:rsidRDefault="00DD3609" w:rsidP="00DD36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56CC4">
        <w:rPr>
          <w:sz w:val="28"/>
          <w:szCs w:val="28"/>
        </w:rPr>
        <w:t>Please create an account in Qualtrics.</w:t>
      </w:r>
      <w:r w:rsidR="00E75EB8" w:rsidRPr="00F56CC4">
        <w:rPr>
          <w:sz w:val="28"/>
          <w:szCs w:val="28"/>
        </w:rPr>
        <w:t xml:space="preserve"> (see ‘A’ below)</w:t>
      </w:r>
    </w:p>
    <w:p w14:paraId="14643380" w14:textId="58D16271" w:rsidR="00DD3609" w:rsidRPr="00F56CC4" w:rsidRDefault="00DD3609" w:rsidP="00DD36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56CC4">
        <w:rPr>
          <w:sz w:val="28"/>
          <w:szCs w:val="28"/>
        </w:rPr>
        <w:t>Watch the following introductory short videos on how to create surveys using Qualtrics.</w:t>
      </w:r>
    </w:p>
    <w:p w14:paraId="73BA618A" w14:textId="08B38689" w:rsidR="00F17DEF" w:rsidRPr="00F56CC4" w:rsidRDefault="00E34BB7" w:rsidP="00F17DEF">
      <w:pPr>
        <w:pStyle w:val="ListParagraph"/>
        <w:rPr>
          <w:sz w:val="28"/>
          <w:szCs w:val="28"/>
        </w:rPr>
      </w:pPr>
      <w:hyperlink r:id="rId7" w:history="1">
        <w:r w:rsidR="003C5950" w:rsidRPr="00F56CC4">
          <w:rPr>
            <w:rStyle w:val="Hyperlink"/>
            <w:sz w:val="28"/>
            <w:szCs w:val="28"/>
          </w:rPr>
          <w:t>https://www.youtube.com/watch?v=_hSo-ldj19k</w:t>
        </w:r>
      </w:hyperlink>
    </w:p>
    <w:p w14:paraId="6A3CDB62" w14:textId="178262C4" w:rsidR="003C5950" w:rsidRPr="00F56CC4" w:rsidRDefault="00E34BB7" w:rsidP="00F17DEF">
      <w:pPr>
        <w:pStyle w:val="ListParagraph"/>
        <w:rPr>
          <w:sz w:val="28"/>
          <w:szCs w:val="28"/>
        </w:rPr>
      </w:pPr>
      <w:hyperlink r:id="rId8" w:history="1">
        <w:r w:rsidR="003C5950" w:rsidRPr="00F56CC4">
          <w:rPr>
            <w:rStyle w:val="Hyperlink"/>
            <w:sz w:val="28"/>
            <w:szCs w:val="28"/>
          </w:rPr>
          <w:t>https://www.youtube.com/watch?v=MP6jTcHU_5w</w:t>
        </w:r>
      </w:hyperlink>
    </w:p>
    <w:p w14:paraId="42B99174" w14:textId="77777777" w:rsidR="003C5950" w:rsidRPr="00F56CC4" w:rsidRDefault="003C5950" w:rsidP="00F17DEF">
      <w:pPr>
        <w:pStyle w:val="ListParagraph"/>
        <w:rPr>
          <w:sz w:val="28"/>
          <w:szCs w:val="28"/>
        </w:rPr>
      </w:pPr>
    </w:p>
    <w:p w14:paraId="6CA517A4" w14:textId="77777777" w:rsidR="00DD3609" w:rsidRPr="00F56CC4" w:rsidRDefault="00DD3609" w:rsidP="00DD36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56CC4">
        <w:rPr>
          <w:sz w:val="28"/>
          <w:szCs w:val="28"/>
        </w:rPr>
        <w:t>Create a survey that has the following components:</w:t>
      </w:r>
    </w:p>
    <w:p w14:paraId="1C836A0A" w14:textId="77777777" w:rsidR="00DD3609" w:rsidRPr="00F56CC4" w:rsidRDefault="00DD3609" w:rsidP="00DD360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56CC4">
        <w:rPr>
          <w:sz w:val="28"/>
          <w:szCs w:val="28"/>
        </w:rPr>
        <w:t>Consent block – with a forced question and skip logic to end survey if answer is no.</w:t>
      </w:r>
    </w:p>
    <w:p w14:paraId="70082EBF" w14:textId="6DA0359F" w:rsidR="00DD3609" w:rsidRPr="00F56CC4" w:rsidRDefault="00DD3609" w:rsidP="00DD360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56CC4">
        <w:rPr>
          <w:sz w:val="28"/>
          <w:szCs w:val="28"/>
        </w:rPr>
        <w:t xml:space="preserve">Block with 2 questions: (1) yes/no answer, (1) </w:t>
      </w:r>
      <w:r w:rsidR="00F56CC4">
        <w:rPr>
          <w:sz w:val="28"/>
          <w:szCs w:val="28"/>
        </w:rPr>
        <w:t xml:space="preserve">multiple choice </w:t>
      </w:r>
      <w:r w:rsidR="001E22BA">
        <w:rPr>
          <w:sz w:val="28"/>
          <w:szCs w:val="28"/>
        </w:rPr>
        <w:t>-</w:t>
      </w:r>
      <w:r w:rsidR="00F56CC4">
        <w:rPr>
          <w:sz w:val="28"/>
          <w:szCs w:val="28"/>
        </w:rPr>
        <w:t>5 or more</w:t>
      </w:r>
    </w:p>
    <w:p w14:paraId="62B682B5" w14:textId="77777777" w:rsidR="001E22BA" w:rsidRDefault="00DD3609" w:rsidP="00DD360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56CC4">
        <w:rPr>
          <w:sz w:val="28"/>
          <w:szCs w:val="28"/>
        </w:rPr>
        <w:t>Set up distribution such that you create a</w:t>
      </w:r>
      <w:r w:rsidR="001E22BA">
        <w:rPr>
          <w:sz w:val="28"/>
          <w:szCs w:val="28"/>
        </w:rPr>
        <w:t>n</w:t>
      </w:r>
      <w:r w:rsidRPr="00F56CC4">
        <w:rPr>
          <w:sz w:val="28"/>
          <w:szCs w:val="28"/>
        </w:rPr>
        <w:t xml:space="preserve"> </w:t>
      </w:r>
      <w:r w:rsidR="001E22BA">
        <w:rPr>
          <w:sz w:val="28"/>
          <w:szCs w:val="28"/>
        </w:rPr>
        <w:t>“</w:t>
      </w:r>
      <w:r w:rsidRPr="00F56CC4">
        <w:rPr>
          <w:sz w:val="28"/>
          <w:szCs w:val="28"/>
        </w:rPr>
        <w:t>anonymous link</w:t>
      </w:r>
      <w:r w:rsidR="001E22BA">
        <w:rPr>
          <w:sz w:val="28"/>
          <w:szCs w:val="28"/>
        </w:rPr>
        <w:t>”</w:t>
      </w:r>
      <w:r w:rsidRPr="00F56CC4">
        <w:rPr>
          <w:sz w:val="28"/>
          <w:szCs w:val="28"/>
        </w:rPr>
        <w:t xml:space="preserve"> to the survey.  </w:t>
      </w:r>
      <w:r w:rsidR="001E22BA">
        <w:rPr>
          <w:sz w:val="28"/>
          <w:szCs w:val="28"/>
        </w:rPr>
        <w:t xml:space="preserve">You will need to select the anonymous link option in the distribution window.  </w:t>
      </w:r>
    </w:p>
    <w:p w14:paraId="4DE45931" w14:textId="71F45C31" w:rsidR="00DD3609" w:rsidRPr="00F56CC4" w:rsidRDefault="00DD3609" w:rsidP="00DD360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56CC4">
        <w:rPr>
          <w:sz w:val="28"/>
          <w:szCs w:val="28"/>
        </w:rPr>
        <w:t xml:space="preserve">Please </w:t>
      </w:r>
      <w:r w:rsidR="00705231" w:rsidRPr="00F56CC4">
        <w:rPr>
          <w:sz w:val="28"/>
          <w:szCs w:val="28"/>
        </w:rPr>
        <w:t>submit</w:t>
      </w:r>
      <w:r w:rsidR="001E22BA">
        <w:rPr>
          <w:sz w:val="28"/>
          <w:szCs w:val="28"/>
        </w:rPr>
        <w:t xml:space="preserve"> the anonymous link</w:t>
      </w:r>
      <w:r w:rsidR="00705231" w:rsidRPr="00F56CC4">
        <w:rPr>
          <w:sz w:val="28"/>
          <w:szCs w:val="28"/>
        </w:rPr>
        <w:t xml:space="preserve"> </w:t>
      </w:r>
      <w:r w:rsidR="001E22BA">
        <w:rPr>
          <w:sz w:val="28"/>
          <w:szCs w:val="28"/>
        </w:rPr>
        <w:t>in</w:t>
      </w:r>
      <w:r w:rsidR="00705231" w:rsidRPr="00F56CC4">
        <w:rPr>
          <w:sz w:val="28"/>
          <w:szCs w:val="28"/>
        </w:rPr>
        <w:t xml:space="preserve"> Blackboard</w:t>
      </w:r>
    </w:p>
    <w:p w14:paraId="43014A99" w14:textId="2397A36E" w:rsidR="001E22BA" w:rsidRDefault="001E22BA" w:rsidP="00DD3609">
      <w:pPr>
        <w:rPr>
          <w:sz w:val="28"/>
          <w:szCs w:val="28"/>
        </w:rPr>
      </w:pPr>
    </w:p>
    <w:p w14:paraId="0B657041" w14:textId="4D90376B" w:rsidR="001E22BA" w:rsidRDefault="001E22BA" w:rsidP="00DD3609">
      <w:pPr>
        <w:rPr>
          <w:sz w:val="28"/>
          <w:szCs w:val="28"/>
        </w:rPr>
      </w:pPr>
    </w:p>
    <w:p w14:paraId="30AADA7D" w14:textId="77777777" w:rsidR="001E22BA" w:rsidRPr="00F56CC4" w:rsidRDefault="001E22BA" w:rsidP="00DD3609">
      <w:pPr>
        <w:rPr>
          <w:sz w:val="28"/>
          <w:szCs w:val="28"/>
        </w:rPr>
      </w:pPr>
    </w:p>
    <w:p w14:paraId="37970A6A" w14:textId="4681B970" w:rsidR="00DD3609" w:rsidRPr="001E22BA" w:rsidRDefault="00DD3609" w:rsidP="001E22B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E22BA">
        <w:rPr>
          <w:sz w:val="28"/>
          <w:szCs w:val="28"/>
        </w:rPr>
        <w:t>Create an Account in Qualtrics:</w:t>
      </w:r>
    </w:p>
    <w:p w14:paraId="4A38C867" w14:textId="3EDFFCF9" w:rsidR="00DD3609" w:rsidRDefault="00DD3609" w:rsidP="00DD3609">
      <w:pPr>
        <w:pStyle w:val="ListParagraph"/>
        <w:rPr>
          <w:b/>
          <w:sz w:val="28"/>
        </w:rPr>
      </w:pPr>
      <w:r w:rsidRPr="00DD3609">
        <w:rPr>
          <w:b/>
          <w:sz w:val="28"/>
        </w:rPr>
        <w:t>Creating an account in Qualtrics – CPP Procedure</w:t>
      </w:r>
    </w:p>
    <w:p w14:paraId="31F8B2A0" w14:textId="77777777" w:rsidR="00DD3609" w:rsidRPr="00DD3609" w:rsidRDefault="00DD3609" w:rsidP="00DD3609">
      <w:pPr>
        <w:pStyle w:val="ListParagraph"/>
        <w:rPr>
          <w:b/>
          <w:sz w:val="28"/>
        </w:rPr>
      </w:pPr>
    </w:p>
    <w:p w14:paraId="7F6CF287" w14:textId="77777777" w:rsidR="00DD3609" w:rsidRPr="00F17DEF" w:rsidRDefault="00DD3609" w:rsidP="00F17DEF">
      <w:pPr>
        <w:ind w:left="360"/>
        <w:rPr>
          <w:sz w:val="24"/>
        </w:rPr>
      </w:pPr>
      <w:r w:rsidRPr="00F17DEF">
        <w:rPr>
          <w:sz w:val="24"/>
        </w:rPr>
        <w:t xml:space="preserve">Go to:   </w:t>
      </w:r>
      <w:hyperlink r:id="rId9" w:history="1">
        <w:r w:rsidRPr="00F17DEF">
          <w:rPr>
            <w:rStyle w:val="Hyperlink"/>
            <w:sz w:val="24"/>
          </w:rPr>
          <w:t>http://</w:t>
        </w:r>
        <w:r w:rsidRPr="00B02A63">
          <w:t>cpp</w:t>
        </w:r>
        <w:r w:rsidRPr="00F17DEF">
          <w:rPr>
            <w:rStyle w:val="Hyperlink"/>
            <w:sz w:val="24"/>
          </w:rPr>
          <w:t>.qualtrics.com/</w:t>
        </w:r>
      </w:hyperlink>
    </w:p>
    <w:p w14:paraId="11A12074" w14:textId="77777777" w:rsidR="00DD3609" w:rsidRPr="00F17DEF" w:rsidRDefault="00DD3609" w:rsidP="00F17DEF">
      <w:pPr>
        <w:ind w:left="360"/>
        <w:rPr>
          <w:sz w:val="24"/>
        </w:rPr>
      </w:pPr>
      <w:r w:rsidRPr="00F17DEF">
        <w:rPr>
          <w:sz w:val="24"/>
        </w:rPr>
        <w:t xml:space="preserve">Log in with your </w:t>
      </w:r>
      <w:proofErr w:type="spellStart"/>
      <w:r w:rsidRPr="00F17DEF">
        <w:rPr>
          <w:sz w:val="24"/>
        </w:rPr>
        <w:t>bronconame</w:t>
      </w:r>
      <w:proofErr w:type="spellEnd"/>
      <w:r w:rsidRPr="00F17DEF">
        <w:rPr>
          <w:sz w:val="24"/>
        </w:rPr>
        <w:t xml:space="preserve"> and password</w:t>
      </w:r>
    </w:p>
    <w:p w14:paraId="6D66BBE8" w14:textId="77777777" w:rsidR="00DD3609" w:rsidRDefault="00DD3609" w:rsidP="00F17DEF">
      <w:pPr>
        <w:ind w:left="360"/>
      </w:pPr>
      <w:r>
        <w:rPr>
          <w:noProof/>
        </w:rPr>
        <w:lastRenderedPageBreak/>
        <w:drawing>
          <wp:inline distT="0" distB="0" distL="0" distR="0" wp14:anchorId="455EC212" wp14:editId="5F480720">
            <wp:extent cx="5857875" cy="2377571"/>
            <wp:effectExtent l="19050" t="19050" r="9525" b="2286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9681" cy="238642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943B536" w14:textId="77777777" w:rsidR="00DD3609" w:rsidRPr="00F17DEF" w:rsidRDefault="00DD3609" w:rsidP="00F17DEF">
      <w:pPr>
        <w:ind w:left="360"/>
        <w:rPr>
          <w:b/>
        </w:rPr>
      </w:pPr>
      <w:r>
        <w:t xml:space="preserve">Select </w:t>
      </w:r>
      <w:r w:rsidRPr="00F17DEF">
        <w:rPr>
          <w:b/>
        </w:rPr>
        <w:t xml:space="preserve">I </w:t>
      </w:r>
      <w:proofErr w:type="gramStart"/>
      <w:r w:rsidRPr="00F17DEF">
        <w:rPr>
          <w:b/>
        </w:rPr>
        <w:t>don’t</w:t>
      </w:r>
      <w:proofErr w:type="gramEnd"/>
      <w:r w:rsidRPr="00F17DEF">
        <w:rPr>
          <w:b/>
        </w:rPr>
        <w:t xml:space="preserve"> have a Qualtrics account</w:t>
      </w:r>
    </w:p>
    <w:p w14:paraId="558B8AE5" w14:textId="77777777" w:rsidR="00DD3609" w:rsidRDefault="00DD3609" w:rsidP="00F17DEF">
      <w:pPr>
        <w:ind w:left="360"/>
      </w:pPr>
      <w:r>
        <w:rPr>
          <w:noProof/>
        </w:rPr>
        <w:drawing>
          <wp:inline distT="0" distB="0" distL="0" distR="0" wp14:anchorId="6946479D" wp14:editId="48364EF1">
            <wp:extent cx="3465830" cy="2611751"/>
            <wp:effectExtent l="0" t="0" r="127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0197" cy="263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C4875" w14:textId="77777777" w:rsidR="00DD3609" w:rsidRDefault="00DD3609" w:rsidP="00F17DEF">
      <w:pPr>
        <w:ind w:left="360"/>
      </w:pPr>
      <w:r w:rsidRPr="00F17DEF">
        <w:rPr>
          <w:sz w:val="24"/>
        </w:rPr>
        <w:t xml:space="preserve">Read and </w:t>
      </w:r>
      <w:r w:rsidRPr="00F17DEF">
        <w:rPr>
          <w:b/>
          <w:sz w:val="24"/>
        </w:rPr>
        <w:t>accept</w:t>
      </w:r>
      <w:r w:rsidRPr="00F17DEF">
        <w:rPr>
          <w:sz w:val="24"/>
        </w:rPr>
        <w:t xml:space="preserve"> the Terms of Service</w:t>
      </w:r>
      <w:r>
        <w:rPr>
          <w:noProof/>
        </w:rPr>
        <w:drawing>
          <wp:inline distT="0" distB="0" distL="0" distR="0" wp14:anchorId="667F4585" wp14:editId="3B9AF494">
            <wp:extent cx="4890961" cy="2085975"/>
            <wp:effectExtent l="19050" t="19050" r="2413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015" cy="2094954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054A578" w14:textId="77777777" w:rsidR="00DD3609" w:rsidRPr="00F17DEF" w:rsidRDefault="00DD3609" w:rsidP="00F17DEF">
      <w:pPr>
        <w:ind w:left="360"/>
        <w:rPr>
          <w:sz w:val="24"/>
        </w:rPr>
      </w:pPr>
      <w:r w:rsidRPr="00F17DEF">
        <w:rPr>
          <w:sz w:val="24"/>
        </w:rPr>
        <w:t xml:space="preserve">This will set up the individual as a general </w:t>
      </w:r>
      <w:proofErr w:type="spellStart"/>
      <w:r w:rsidRPr="00F17DEF">
        <w:rPr>
          <w:sz w:val="24"/>
        </w:rPr>
        <w:t>cpp</w:t>
      </w:r>
      <w:proofErr w:type="spellEnd"/>
      <w:r w:rsidRPr="00F17DEF">
        <w:rPr>
          <w:sz w:val="24"/>
        </w:rPr>
        <w:t xml:space="preserve"> user – </w:t>
      </w:r>
      <w:proofErr w:type="gramStart"/>
      <w:r w:rsidRPr="00F17DEF">
        <w:rPr>
          <w:sz w:val="24"/>
        </w:rPr>
        <w:t>in order to</w:t>
      </w:r>
      <w:proofErr w:type="gramEnd"/>
      <w:r w:rsidRPr="00F17DEF">
        <w:rPr>
          <w:sz w:val="24"/>
        </w:rPr>
        <w:t xml:space="preserve"> create their college account</w:t>
      </w:r>
    </w:p>
    <w:p w14:paraId="6A5CB4D3" w14:textId="77777777" w:rsidR="00DD3609" w:rsidRPr="00F17DEF" w:rsidRDefault="00DD3609" w:rsidP="00F17DEF">
      <w:pPr>
        <w:ind w:left="360"/>
        <w:rPr>
          <w:sz w:val="24"/>
        </w:rPr>
      </w:pPr>
      <w:r w:rsidRPr="00F17DEF">
        <w:rPr>
          <w:sz w:val="24"/>
        </w:rPr>
        <w:lastRenderedPageBreak/>
        <w:t xml:space="preserve">Select </w:t>
      </w:r>
      <w:r w:rsidRPr="00F17DEF">
        <w:rPr>
          <w:b/>
          <w:sz w:val="24"/>
        </w:rPr>
        <w:t xml:space="preserve">Cancel </w:t>
      </w:r>
      <w:r w:rsidRPr="00F17DEF">
        <w:rPr>
          <w:sz w:val="24"/>
        </w:rPr>
        <w:t>(located at the bottom right hand corner)</w:t>
      </w:r>
    </w:p>
    <w:p w14:paraId="0191E064" w14:textId="77777777" w:rsidR="00DD3609" w:rsidRDefault="00DD3609" w:rsidP="00F17DEF">
      <w:pPr>
        <w:ind w:left="360"/>
      </w:pPr>
      <w:r>
        <w:rPr>
          <w:noProof/>
        </w:rPr>
        <w:drawing>
          <wp:inline distT="0" distB="0" distL="0" distR="0" wp14:anchorId="42A5B5DF" wp14:editId="6A3EF943">
            <wp:extent cx="4502785" cy="371768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3448" cy="372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A18B8" w14:textId="77777777" w:rsidR="00DD3609" w:rsidRPr="00F17DEF" w:rsidRDefault="00DD3609" w:rsidP="00F17DEF">
      <w:pPr>
        <w:ind w:left="360"/>
        <w:rPr>
          <w:sz w:val="24"/>
        </w:rPr>
      </w:pPr>
      <w:r w:rsidRPr="00F17DEF">
        <w:rPr>
          <w:sz w:val="24"/>
        </w:rPr>
        <w:t xml:space="preserve">Select the </w:t>
      </w:r>
      <w:r w:rsidRPr="00F17DEF">
        <w:rPr>
          <w:b/>
          <w:sz w:val="24"/>
        </w:rPr>
        <w:t>My Account</w:t>
      </w:r>
      <w:r w:rsidRPr="00F17DEF">
        <w:rPr>
          <w:sz w:val="24"/>
        </w:rPr>
        <w:t xml:space="preserve"> icon – located in the top </w:t>
      </w:r>
      <w:proofErr w:type="gramStart"/>
      <w:r w:rsidRPr="00F17DEF">
        <w:rPr>
          <w:sz w:val="24"/>
        </w:rPr>
        <w:t>right hand</w:t>
      </w:r>
      <w:proofErr w:type="gramEnd"/>
      <w:r w:rsidRPr="00F17DEF">
        <w:rPr>
          <w:sz w:val="24"/>
        </w:rPr>
        <w:t xml:space="preserve"> corner</w:t>
      </w:r>
    </w:p>
    <w:p w14:paraId="1F73341F" w14:textId="77777777" w:rsidR="00DD3609" w:rsidRDefault="00DD3609" w:rsidP="00F17DEF">
      <w:pPr>
        <w:ind w:left="360"/>
      </w:pPr>
      <w:r>
        <w:rPr>
          <w:noProof/>
        </w:rPr>
        <w:drawing>
          <wp:inline distT="0" distB="0" distL="0" distR="0" wp14:anchorId="0CED6399" wp14:editId="0A129969">
            <wp:extent cx="5353292" cy="1762125"/>
            <wp:effectExtent l="19050" t="19050" r="1905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5088" cy="17693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1A35012" w14:textId="1B0B32B6" w:rsidR="00DD3609" w:rsidRPr="00F17DEF" w:rsidRDefault="00F17DEF" w:rsidP="00F17DEF">
      <w:pPr>
        <w:ind w:left="360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17A527CB" wp14:editId="35F448A6">
            <wp:extent cx="5400675" cy="1752334"/>
            <wp:effectExtent l="19050" t="19050" r="9525" b="196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1" cy="176160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D3609" w:rsidRPr="00F17DEF">
        <w:rPr>
          <w:sz w:val="24"/>
        </w:rPr>
        <w:t xml:space="preserve">From the dropdown select </w:t>
      </w:r>
      <w:r w:rsidR="00DD3609" w:rsidRPr="00F17DEF">
        <w:rPr>
          <w:b/>
          <w:sz w:val="24"/>
        </w:rPr>
        <w:t>Account Settings….</w:t>
      </w:r>
    </w:p>
    <w:p w14:paraId="11438EF8" w14:textId="2E26561A" w:rsidR="00DD3609" w:rsidRDefault="00DD3609" w:rsidP="00F17DEF">
      <w:pPr>
        <w:ind w:left="360"/>
      </w:pPr>
    </w:p>
    <w:p w14:paraId="67D07E0F" w14:textId="77777777" w:rsidR="00DD3609" w:rsidRPr="00F17DEF" w:rsidRDefault="00DD3609" w:rsidP="00F17DEF">
      <w:pPr>
        <w:ind w:left="360"/>
        <w:rPr>
          <w:sz w:val="24"/>
        </w:rPr>
      </w:pPr>
      <w:r w:rsidRPr="00F17DEF">
        <w:rPr>
          <w:sz w:val="24"/>
        </w:rPr>
        <w:t xml:space="preserve">Select </w:t>
      </w:r>
      <w:r w:rsidRPr="00F17DEF">
        <w:rPr>
          <w:b/>
          <w:sz w:val="24"/>
        </w:rPr>
        <w:t>Upgrade Account</w:t>
      </w:r>
      <w:r w:rsidRPr="00F17DEF">
        <w:rPr>
          <w:sz w:val="24"/>
        </w:rPr>
        <w:t xml:space="preserve"> and type in the upgrade code: </w:t>
      </w:r>
      <w:proofErr w:type="spellStart"/>
      <w:r w:rsidRPr="00F17DEF">
        <w:rPr>
          <w:sz w:val="24"/>
        </w:rPr>
        <w:t>CLASSstudent</w:t>
      </w:r>
      <w:proofErr w:type="spellEnd"/>
    </w:p>
    <w:p w14:paraId="4480E79B" w14:textId="77777777" w:rsidR="00DD3609" w:rsidRDefault="00DD3609" w:rsidP="00F17DEF">
      <w:pPr>
        <w:pStyle w:val="ListParagraph"/>
      </w:pPr>
      <w:r>
        <w:rPr>
          <w:noProof/>
        </w:rPr>
        <w:drawing>
          <wp:inline distT="0" distB="0" distL="0" distR="0" wp14:anchorId="53108F8B" wp14:editId="3D5FA0BC">
            <wp:extent cx="5943600" cy="2068830"/>
            <wp:effectExtent l="19050" t="19050" r="19050" b="266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883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41FD34" w14:textId="77777777" w:rsidR="00DD3609" w:rsidRPr="00F17DEF" w:rsidRDefault="00DD3609" w:rsidP="00F17DEF">
      <w:pPr>
        <w:ind w:left="360"/>
        <w:rPr>
          <w:sz w:val="24"/>
        </w:rPr>
      </w:pPr>
      <w:r w:rsidRPr="00F17DEF">
        <w:rPr>
          <w:sz w:val="24"/>
        </w:rPr>
        <w:t xml:space="preserve">And select </w:t>
      </w:r>
      <w:r w:rsidRPr="00F17DEF">
        <w:rPr>
          <w:b/>
          <w:sz w:val="24"/>
        </w:rPr>
        <w:t xml:space="preserve">Upgrade Account </w:t>
      </w:r>
      <w:r w:rsidRPr="00F17DEF">
        <w:rPr>
          <w:sz w:val="24"/>
        </w:rPr>
        <w:t xml:space="preserve">below the Upgrade code box </w:t>
      </w:r>
    </w:p>
    <w:p w14:paraId="1E9B69D7" w14:textId="75AC36EC" w:rsidR="00DD3609" w:rsidRPr="00F17DEF" w:rsidRDefault="00DD3609" w:rsidP="00F17DEF">
      <w:pPr>
        <w:ind w:left="360"/>
        <w:rPr>
          <w:sz w:val="24"/>
        </w:rPr>
      </w:pPr>
      <w:r w:rsidRPr="00F17DEF">
        <w:rPr>
          <w:sz w:val="24"/>
        </w:rPr>
        <w:t>Unfortunately</w:t>
      </w:r>
      <w:r w:rsidR="00AE38F9">
        <w:rPr>
          <w:sz w:val="24"/>
        </w:rPr>
        <w:t>,</w:t>
      </w:r>
      <w:r w:rsidRPr="00F17DEF">
        <w:rPr>
          <w:sz w:val="24"/>
        </w:rPr>
        <w:t xml:space="preserve"> the system doesn’t look like it did </w:t>
      </w:r>
      <w:proofErr w:type="gramStart"/>
      <w:r w:rsidRPr="00F17DEF">
        <w:rPr>
          <w:sz w:val="24"/>
        </w:rPr>
        <w:t>anything</w:t>
      </w:r>
      <w:proofErr w:type="gramEnd"/>
      <w:r w:rsidRPr="00F17DEF">
        <w:rPr>
          <w:sz w:val="24"/>
        </w:rPr>
        <w:t xml:space="preserve"> but it did.  Select Projects at the top right and </w:t>
      </w:r>
      <w:proofErr w:type="gramStart"/>
      <w:r w:rsidRPr="00F17DEF">
        <w:rPr>
          <w:sz w:val="24"/>
        </w:rPr>
        <w:t>continue on</w:t>
      </w:r>
      <w:proofErr w:type="gramEnd"/>
      <w:r w:rsidRPr="00F17DEF">
        <w:rPr>
          <w:sz w:val="24"/>
        </w:rPr>
        <w:t>.</w:t>
      </w:r>
    </w:p>
    <w:p w14:paraId="4B382E8D" w14:textId="77777777" w:rsidR="00DD3609" w:rsidRPr="00F17DEF" w:rsidRDefault="00DD3609" w:rsidP="00F17DEF">
      <w:pPr>
        <w:ind w:left="360"/>
        <w:rPr>
          <w:sz w:val="24"/>
        </w:rPr>
      </w:pPr>
    </w:p>
    <w:p w14:paraId="723CFD8F" w14:textId="77777777" w:rsidR="00DD3609" w:rsidRDefault="00DD3609" w:rsidP="00DD3609"/>
    <w:sectPr w:rsidR="00DD3609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A9804" w14:textId="77777777" w:rsidR="00E34BB7" w:rsidRDefault="00E34BB7" w:rsidP="00F17DEF">
      <w:pPr>
        <w:spacing w:after="0" w:line="240" w:lineRule="auto"/>
      </w:pPr>
      <w:r>
        <w:separator/>
      </w:r>
    </w:p>
  </w:endnote>
  <w:endnote w:type="continuationSeparator" w:id="0">
    <w:p w14:paraId="05073D62" w14:textId="77777777" w:rsidR="00E34BB7" w:rsidRDefault="00E34BB7" w:rsidP="00F1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D7BA4" w14:textId="77777777" w:rsidR="00E34BB7" w:rsidRDefault="00E34BB7" w:rsidP="00F17DEF">
      <w:pPr>
        <w:spacing w:after="0" w:line="240" w:lineRule="auto"/>
      </w:pPr>
      <w:r>
        <w:separator/>
      </w:r>
    </w:p>
  </w:footnote>
  <w:footnote w:type="continuationSeparator" w:id="0">
    <w:p w14:paraId="34974E1A" w14:textId="77777777" w:rsidR="00E34BB7" w:rsidRDefault="00E34BB7" w:rsidP="00F1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4FCDA" w14:textId="3F0F5297" w:rsidR="00F17DEF" w:rsidRDefault="00F17DEF">
    <w:pPr>
      <w:pStyle w:val="Header"/>
    </w:pPr>
    <w:r>
      <w:t>Research Methods</w:t>
    </w:r>
  </w:p>
  <w:p w14:paraId="47826291" w14:textId="700C2A51" w:rsidR="00F17DEF" w:rsidRDefault="00F17DEF">
    <w:pPr>
      <w:pStyle w:val="Header"/>
    </w:pPr>
    <w:r>
      <w:t>McLeod</w:t>
    </w:r>
  </w:p>
  <w:p w14:paraId="6D988763" w14:textId="77777777" w:rsidR="00F17DEF" w:rsidRDefault="00F17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357E54"/>
    <w:multiLevelType w:val="hybridMultilevel"/>
    <w:tmpl w:val="D47669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36CCD"/>
    <w:multiLevelType w:val="hybridMultilevel"/>
    <w:tmpl w:val="1180B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09"/>
    <w:rsid w:val="001E22BA"/>
    <w:rsid w:val="003C5950"/>
    <w:rsid w:val="00705231"/>
    <w:rsid w:val="007C7517"/>
    <w:rsid w:val="0089217B"/>
    <w:rsid w:val="00AE38F9"/>
    <w:rsid w:val="00B3190D"/>
    <w:rsid w:val="00DD3609"/>
    <w:rsid w:val="00E34BB7"/>
    <w:rsid w:val="00E75EB8"/>
    <w:rsid w:val="00F17DEF"/>
    <w:rsid w:val="00F5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F649"/>
  <w15:chartTrackingRefBased/>
  <w15:docId w15:val="{8575CD8D-986D-4A6D-BC08-ACED72B0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6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36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36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7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DEF"/>
  </w:style>
  <w:style w:type="paragraph" w:styleId="Footer">
    <w:name w:val="footer"/>
    <w:basedOn w:val="Normal"/>
    <w:link w:val="FooterChar"/>
    <w:uiPriority w:val="99"/>
    <w:unhideWhenUsed/>
    <w:rsid w:val="00F17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P6jTcHU_5w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hSo-ldj19k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pp.qualtrics.com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McLeod, Scott</dc:creator>
  <cp:keywords/>
  <dc:description/>
  <cp:lastModifiedBy>McLeod, Scott</cp:lastModifiedBy>
  <cp:revision>8</cp:revision>
  <dcterms:created xsi:type="dcterms:W3CDTF">2020-07-15T21:09:00Z</dcterms:created>
  <dcterms:modified xsi:type="dcterms:W3CDTF">2020-08-03T05:27:00Z</dcterms:modified>
</cp:coreProperties>
</file>