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B5680" w14:textId="7B0F7363" w:rsidR="00F15F3F" w:rsidRDefault="00CC1576" w:rsidP="00CC1576">
      <w:pPr>
        <w:jc w:val="center"/>
        <w:rPr>
          <w:sz w:val="36"/>
          <w:szCs w:val="36"/>
        </w:rPr>
      </w:pPr>
      <w:r>
        <w:rPr>
          <w:sz w:val="36"/>
          <w:szCs w:val="36"/>
        </w:rPr>
        <w:t>General Topics of Study in Psychology</w:t>
      </w:r>
    </w:p>
    <w:p w14:paraId="1ACA9620" w14:textId="68EE1886" w:rsidR="00CC1576" w:rsidRDefault="00CC1576" w:rsidP="00CC1576">
      <w:pPr>
        <w:jc w:val="center"/>
        <w:rPr>
          <w:sz w:val="36"/>
          <w:szCs w:val="36"/>
        </w:rPr>
      </w:pPr>
    </w:p>
    <w:p w14:paraId="112FB0C9" w14:textId="34B8DEA5" w:rsidR="00CC1576" w:rsidRDefault="00CC1576" w:rsidP="00CC157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Theories of Personality</w:t>
      </w:r>
    </w:p>
    <w:p w14:paraId="33423A9B" w14:textId="0CD8B7B6" w:rsidR="00CC1576" w:rsidRDefault="00CC1576" w:rsidP="00CC157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Effects of Stress</w:t>
      </w:r>
    </w:p>
    <w:p w14:paraId="710C8B72" w14:textId="610BD0AF" w:rsidR="00CC1576" w:rsidRDefault="00CC1576" w:rsidP="00CC157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Coping and health </w:t>
      </w:r>
    </w:p>
    <w:p w14:paraId="1D51AC42" w14:textId="7940D46F" w:rsidR="00CC1576" w:rsidRDefault="00CC1576" w:rsidP="00CC157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Connection between Mind and Body (Psychobiology of health)</w:t>
      </w:r>
    </w:p>
    <w:p w14:paraId="472299F0" w14:textId="595E2E6B" w:rsidR="00CC1576" w:rsidRDefault="00CC1576" w:rsidP="00CC157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The Self (identity, Self-esteem, Emotional Regulation)</w:t>
      </w:r>
    </w:p>
    <w:p w14:paraId="0D27A9DF" w14:textId="0E8C4187" w:rsidR="00CC1576" w:rsidRDefault="00CC1576" w:rsidP="00CC157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Social Thinking and Influence (conformity, group think, obedience)</w:t>
      </w:r>
    </w:p>
    <w:p w14:paraId="35D4D952" w14:textId="7B979FB1" w:rsidR="00CC1576" w:rsidRDefault="00CC1576" w:rsidP="00CC157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Interpersonal Communication (</w:t>
      </w:r>
      <w:proofErr w:type="gramStart"/>
      <w:r>
        <w:rPr>
          <w:sz w:val="36"/>
          <w:szCs w:val="36"/>
        </w:rPr>
        <w:t>couples</w:t>
      </w:r>
      <w:proofErr w:type="gramEnd"/>
      <w:r>
        <w:rPr>
          <w:sz w:val="36"/>
          <w:szCs w:val="36"/>
        </w:rPr>
        <w:t xml:space="preserve"> intimacy, marital dynamics)</w:t>
      </w:r>
    </w:p>
    <w:p w14:paraId="02D640F7" w14:textId="1568DE6B" w:rsidR="00CC1576" w:rsidRDefault="00CC1576" w:rsidP="00CC157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Friendship and Love (laws of attraction, loneliness, value of bonds)</w:t>
      </w:r>
    </w:p>
    <w:p w14:paraId="73297227" w14:textId="7F33DD96" w:rsidR="00CC1576" w:rsidRDefault="00CC1576" w:rsidP="00CC157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Marriage and Intimate Relationships (creating intimacy, sexual behavior, intimate partner violence)</w:t>
      </w:r>
    </w:p>
    <w:p w14:paraId="03C8B490" w14:textId="0A9A36D5" w:rsidR="00CC1576" w:rsidRDefault="00CC1576" w:rsidP="00CC157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Gender and Behavior</w:t>
      </w:r>
    </w:p>
    <w:p w14:paraId="59364638" w14:textId="7675E753" w:rsidR="00CC1576" w:rsidRDefault="00CC1576" w:rsidP="00CC157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Sexual Development</w:t>
      </w:r>
    </w:p>
    <w:p w14:paraId="24384B9F" w14:textId="0607AFA7" w:rsidR="00CC1576" w:rsidRDefault="00CC1576" w:rsidP="00CC157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Careers and Work</w:t>
      </w:r>
      <w:r w:rsidR="00E16989">
        <w:rPr>
          <w:sz w:val="36"/>
          <w:szCs w:val="36"/>
        </w:rPr>
        <w:t>/Academic</w:t>
      </w:r>
      <w:bookmarkStart w:id="0" w:name="_GoBack"/>
      <w:bookmarkEnd w:id="0"/>
      <w:r>
        <w:rPr>
          <w:sz w:val="36"/>
          <w:szCs w:val="36"/>
        </w:rPr>
        <w:t xml:space="preserve"> Performance</w:t>
      </w:r>
    </w:p>
    <w:p w14:paraId="255F69D6" w14:textId="25C9C5CF" w:rsidR="00CC1576" w:rsidRDefault="00CC1576" w:rsidP="00CC157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Mental Illness, Causes, Treatments</w:t>
      </w:r>
    </w:p>
    <w:p w14:paraId="48B655F7" w14:textId="57082BDD" w:rsidR="00CC1576" w:rsidRDefault="00CC1576" w:rsidP="00CC157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Positive Psychology</w:t>
      </w:r>
      <w:r w:rsidR="00E16989">
        <w:rPr>
          <w:sz w:val="36"/>
          <w:szCs w:val="36"/>
        </w:rPr>
        <w:t xml:space="preserve"> (Power of Optimism)</w:t>
      </w:r>
    </w:p>
    <w:p w14:paraId="0C08F72C" w14:textId="77777777" w:rsidR="00CC1576" w:rsidRPr="00CC1576" w:rsidRDefault="00CC1576" w:rsidP="00E16989">
      <w:pPr>
        <w:pStyle w:val="ListParagraph"/>
        <w:rPr>
          <w:sz w:val="36"/>
          <w:szCs w:val="36"/>
        </w:rPr>
      </w:pPr>
    </w:p>
    <w:sectPr w:rsidR="00CC1576" w:rsidRPr="00CC1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96B72"/>
    <w:multiLevelType w:val="hybridMultilevel"/>
    <w:tmpl w:val="A6DCE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76"/>
    <w:rsid w:val="001E761C"/>
    <w:rsid w:val="00232018"/>
    <w:rsid w:val="0061103C"/>
    <w:rsid w:val="00B54603"/>
    <w:rsid w:val="00CC1576"/>
    <w:rsid w:val="00E1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45F11"/>
  <w15:chartTrackingRefBased/>
  <w15:docId w15:val="{F893C16D-C0C3-4E85-A907-2BFF7787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Saadia McLeod</dc:creator>
  <cp:keywords/>
  <dc:description/>
  <cp:lastModifiedBy>Saadia McLeod</cp:lastModifiedBy>
  <cp:revision>1</cp:revision>
  <dcterms:created xsi:type="dcterms:W3CDTF">2019-01-07T05:07:00Z</dcterms:created>
  <dcterms:modified xsi:type="dcterms:W3CDTF">2019-01-07T05:19:00Z</dcterms:modified>
</cp:coreProperties>
</file>